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66" w:rsidRDefault="0048709B" w:rsidP="00B835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kk-KZ" w:eastAsia="kk-KZ"/>
        </w:rPr>
        <w:drawing>
          <wp:inline distT="0" distB="0" distL="0" distR="0" wp14:anchorId="68159D7F" wp14:editId="20480414">
            <wp:extent cx="5980430" cy="1914525"/>
            <wp:effectExtent l="0" t="0" r="127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09B" w:rsidRDefault="0048709B" w:rsidP="00B835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8709B" w:rsidRDefault="0048709B" w:rsidP="00B835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8709B" w:rsidRDefault="00023982" w:rsidP="004870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Адвокат </w:t>
      </w:r>
      <w:proofErr w:type="spellStart"/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көрсеткен</w:t>
      </w:r>
      <w:proofErr w:type="spellEnd"/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C4486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мемлекет</w:t>
      </w:r>
      <w:proofErr w:type="spellEnd"/>
      <w:r w:rsidR="00C4486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517372" w:rsidRDefault="00C44864" w:rsidP="004870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кепілдік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берген</w:t>
      </w:r>
      <w:proofErr w:type="spellEnd"/>
      <w:r w:rsidR="00023982"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23982"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заң</w:t>
      </w:r>
      <w:proofErr w:type="spellEnd"/>
      <w:r w:rsidR="00023982"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023982"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көмегін</w:t>
      </w:r>
      <w:proofErr w:type="spellEnd"/>
      <w:r w:rsidR="00023982"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48709B" w:rsidRDefault="00023982" w:rsidP="004870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есепке</w:t>
      </w:r>
      <w:proofErr w:type="spellEnd"/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алуды</w:t>
      </w:r>
      <w:proofErr w:type="spellEnd"/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жүргізу</w:t>
      </w:r>
      <w:proofErr w:type="spellEnd"/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023982" w:rsidRPr="00023982" w:rsidRDefault="00023982" w:rsidP="004870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қағидаларын</w:t>
      </w:r>
      <w:proofErr w:type="spellEnd"/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бекіту</w:t>
      </w:r>
      <w:proofErr w:type="spellEnd"/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2398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туралы</w:t>
      </w:r>
      <w:proofErr w:type="spellEnd"/>
    </w:p>
    <w:p w:rsidR="00B86F1E" w:rsidRDefault="00B86F1E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23982" w:rsidRPr="00023982" w:rsidRDefault="00023982" w:rsidP="000239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bookmarkStart w:id="0" w:name="z1"/>
      <w:r w:rsidRPr="00023982">
        <w:rPr>
          <w:rFonts w:ascii="Times New Roman" w:hAnsi="Times New Roman" w:cs="Times New Roman"/>
          <w:color w:val="000000"/>
          <w:sz w:val="28"/>
          <w:lang w:val="kk-KZ"/>
        </w:rPr>
        <w:t xml:space="preserve">Қазақстан Республикасының </w:t>
      </w:r>
      <w:r w:rsidR="0048709B" w:rsidRPr="00702BE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2018 жылғы </w:t>
      </w:r>
      <w:r w:rsid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>5 шілдедегі</w:t>
      </w:r>
      <w:r w:rsidR="0048709B" w:rsidRPr="00702BE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23982">
        <w:rPr>
          <w:rFonts w:ascii="Times New Roman" w:hAnsi="Times New Roman" w:cs="Times New Roman"/>
          <w:color w:val="000000"/>
          <w:sz w:val="28"/>
          <w:lang w:val="kk-KZ"/>
        </w:rPr>
        <w:t>«Адвокаттық қызмет және заң көмегі туралы» Заңының 2</w:t>
      </w:r>
      <w:r w:rsidR="00517372" w:rsidRPr="00517372">
        <w:rPr>
          <w:rFonts w:ascii="Times New Roman" w:hAnsi="Times New Roman" w:cs="Times New Roman"/>
          <w:color w:val="000000"/>
          <w:sz w:val="28"/>
          <w:lang w:val="kk-KZ"/>
        </w:rPr>
        <w:t>8</w:t>
      </w:r>
      <w:r w:rsidR="00517372">
        <w:rPr>
          <w:rFonts w:ascii="Times New Roman" w:hAnsi="Times New Roman" w:cs="Times New Roman"/>
          <w:color w:val="000000"/>
          <w:sz w:val="28"/>
          <w:lang w:val="kk-KZ"/>
        </w:rPr>
        <w:t>-бабына</w:t>
      </w:r>
      <w:r w:rsidRPr="00023982">
        <w:rPr>
          <w:rFonts w:ascii="Times New Roman" w:hAnsi="Times New Roman" w:cs="Times New Roman"/>
          <w:color w:val="000000"/>
          <w:sz w:val="28"/>
          <w:lang w:val="kk-KZ"/>
        </w:rPr>
        <w:t xml:space="preserve"> сәйкес, </w:t>
      </w:r>
      <w:r w:rsidRPr="00023982">
        <w:rPr>
          <w:rFonts w:ascii="Times New Roman" w:hAnsi="Times New Roman" w:cs="Times New Roman"/>
          <w:b/>
          <w:color w:val="000000"/>
          <w:sz w:val="28"/>
          <w:lang w:val="kk-KZ"/>
        </w:rPr>
        <w:t>БҰЙЫРАМЫН:</w:t>
      </w:r>
    </w:p>
    <w:bookmarkEnd w:id="0"/>
    <w:p w:rsidR="00023982" w:rsidRPr="00023982" w:rsidRDefault="00023982" w:rsidP="00023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3982">
        <w:rPr>
          <w:rFonts w:ascii="Times New Roman" w:hAnsi="Times New Roman" w:cs="Times New Roman"/>
          <w:sz w:val="28"/>
          <w:szCs w:val="28"/>
          <w:lang w:val="kk-KZ"/>
        </w:rPr>
        <w:t>1. Қоса беріліп отырған а</w:t>
      </w:r>
      <w:r w:rsidR="0048709B">
        <w:rPr>
          <w:rFonts w:ascii="Times New Roman" w:hAnsi="Times New Roman" w:cs="Times New Roman"/>
          <w:sz w:val="28"/>
          <w:szCs w:val="28"/>
          <w:lang w:val="kk-KZ"/>
        </w:rPr>
        <w:t>двокат көрсеткен</w:t>
      </w:r>
      <w:r w:rsidRPr="00702B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2B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мемлекет кепілдік берген</w:t>
      </w:r>
      <w:r w:rsidRPr="00702BED">
        <w:rPr>
          <w:rFonts w:ascii="Times New Roman" w:hAnsi="Times New Roman" w:cs="Times New Roman"/>
          <w:sz w:val="28"/>
          <w:szCs w:val="28"/>
          <w:lang w:val="kk-KZ"/>
        </w:rPr>
        <w:t xml:space="preserve"> заң көмегін</w:t>
      </w:r>
      <w:r w:rsidR="0048709B">
        <w:rPr>
          <w:rFonts w:ascii="Times New Roman" w:hAnsi="Times New Roman" w:cs="Times New Roman"/>
          <w:sz w:val="28"/>
          <w:szCs w:val="28"/>
          <w:lang w:val="kk-KZ"/>
        </w:rPr>
        <w:t xml:space="preserve"> есепке алуды жүргізу қағидалары </w:t>
      </w:r>
      <w:r w:rsidRPr="00023982">
        <w:rPr>
          <w:rFonts w:ascii="Times New Roman" w:hAnsi="Times New Roman" w:cs="Times New Roman"/>
          <w:sz w:val="28"/>
          <w:szCs w:val="28"/>
          <w:lang w:val="kk-KZ"/>
        </w:rPr>
        <w:t>бекітілсін. </w:t>
      </w:r>
    </w:p>
    <w:p w:rsidR="00023982" w:rsidRPr="00023982" w:rsidRDefault="00023982" w:rsidP="00023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3982">
        <w:rPr>
          <w:rFonts w:ascii="Times New Roman" w:hAnsi="Times New Roman" w:cs="Times New Roman"/>
          <w:sz w:val="28"/>
          <w:szCs w:val="28"/>
          <w:lang w:val="kk-KZ"/>
        </w:rPr>
        <w:t>2. Қазақстан Республикасы Әділет министрлігінің Тіркеу қызметі және заң қызметін ұйымдастыру департаменті заңнамамен белгіленген тәртіпте осы бұйрықтың мемлекеттік тіркелуін және оның ресми жариялануын қамтамасыз етсін. </w:t>
      </w:r>
    </w:p>
    <w:p w:rsidR="00023982" w:rsidRPr="00023982" w:rsidRDefault="00023982" w:rsidP="00023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3982">
        <w:rPr>
          <w:rFonts w:ascii="Times New Roman" w:hAnsi="Times New Roman" w:cs="Times New Roman"/>
          <w:sz w:val="28"/>
          <w:szCs w:val="28"/>
          <w:lang w:val="kk-KZ"/>
        </w:rPr>
        <w:t>3.Осы бұйрықтың орындалуын бақылау Қазақстан Республикасы Әділет министрінің жетекшілік ететін орынбасарына жүктелсін.</w:t>
      </w:r>
    </w:p>
    <w:p w:rsidR="00023982" w:rsidRPr="00023982" w:rsidRDefault="00023982" w:rsidP="00023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23982">
        <w:rPr>
          <w:rFonts w:ascii="Times New Roman" w:hAnsi="Times New Roman" w:cs="Times New Roman"/>
          <w:sz w:val="28"/>
          <w:szCs w:val="28"/>
          <w:lang w:val="kk-KZ"/>
        </w:rPr>
        <w:t>4. Осы бұйрық алғашқы ресми жарияланғанынан кейін күнтізбелік он күн өткен соң қолданысқа енгізіледі</w:t>
      </w:r>
    </w:p>
    <w:p w:rsidR="00023982" w:rsidRPr="00023982" w:rsidRDefault="00023982" w:rsidP="000239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23982" w:rsidRPr="00023982" w:rsidRDefault="00023982" w:rsidP="000239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23982" w:rsidRPr="0048709B" w:rsidRDefault="00023982" w:rsidP="000239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70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Министр</w:t>
      </w:r>
      <w:r w:rsidRPr="004870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4870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4870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4870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4870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4870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4870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4870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4870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М. </w:t>
      </w:r>
      <w:proofErr w:type="spellStart"/>
      <w:r w:rsidRPr="004870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Бекетаев</w:t>
      </w:r>
      <w:proofErr w:type="spellEnd"/>
    </w:p>
    <w:p w:rsidR="00677199" w:rsidRDefault="00677199" w:rsidP="00B835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8709B" w:rsidRDefault="0048709B" w:rsidP="00023982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1" w:name="z4"/>
    </w:p>
    <w:p w:rsidR="0048709B" w:rsidRDefault="0048709B" w:rsidP="00023982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8709B" w:rsidRDefault="0048709B" w:rsidP="00023982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8709B" w:rsidRDefault="0048709B" w:rsidP="00023982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8709B" w:rsidRDefault="0048709B" w:rsidP="00023982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8709B" w:rsidRDefault="0048709B" w:rsidP="00023982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8709B" w:rsidRDefault="0048709B" w:rsidP="00023982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8709B" w:rsidRDefault="0048709B" w:rsidP="00023982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8709B" w:rsidRDefault="0048709B" w:rsidP="00023982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8709B" w:rsidRDefault="0048709B" w:rsidP="00023982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23982" w:rsidRPr="002A5D2B" w:rsidRDefault="00023982" w:rsidP="00023982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A5D2B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Бекітілді </w:t>
      </w:r>
    </w:p>
    <w:p w:rsidR="00023982" w:rsidRDefault="00023982" w:rsidP="00023982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A5D2B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Қазақстан Республикасы</w:t>
      </w:r>
    </w:p>
    <w:p w:rsidR="00023982" w:rsidRDefault="00023982" w:rsidP="00023982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Әділет министрінің</w:t>
      </w:r>
    </w:p>
    <w:p w:rsidR="00023982" w:rsidRPr="00751398" w:rsidRDefault="00023982" w:rsidP="00023982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2018 жылғы «   »   № бұйрығы</w:t>
      </w:r>
    </w:p>
    <w:p w:rsidR="00677199" w:rsidRPr="00517372" w:rsidRDefault="00677199" w:rsidP="00B8356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23982" w:rsidRDefault="00023982" w:rsidP="0002398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2" w:name="z5"/>
      <w:bookmarkEnd w:id="1"/>
      <w:r w:rsidRPr="0051737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Адвокат көрсеткен </w:t>
      </w:r>
      <w:r w:rsidR="00517372" w:rsidRPr="0051737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</w:t>
      </w:r>
      <w:r w:rsidR="00C44864" w:rsidRPr="0051737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емлекет кепілдік берген</w:t>
      </w:r>
      <w:r w:rsidRPr="0051737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заң көмегін есепке алуды жүргізу қағидалары </w:t>
      </w:r>
    </w:p>
    <w:p w:rsidR="0048709B" w:rsidRPr="00517372" w:rsidRDefault="0048709B" w:rsidP="000239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23982" w:rsidRPr="001E1A04" w:rsidRDefault="00023982" w:rsidP="000239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1E1A0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1. Жалпы ережелер</w:t>
      </w:r>
      <w:bookmarkStart w:id="3" w:name="z7"/>
    </w:p>
    <w:p w:rsidR="00023982" w:rsidRPr="001E1A04" w:rsidRDefault="00023982" w:rsidP="000239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E1A0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Осы Адвокат көрсеткен </w:t>
      </w:r>
      <w:r w:rsidR="00C44864" w:rsidRPr="001E1A04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 кепілдік берген</w:t>
      </w:r>
      <w:r w:rsidRPr="001E1A0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заң көмегін есепке алуды жүргізу қағидалары (бұдан әрі – Қағидалар) </w:t>
      </w:r>
      <w:r w:rsidRPr="0002398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 Республикасының </w:t>
      </w:r>
      <w:r w:rsid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>2018 жылғы 5 шілдедегі</w:t>
      </w:r>
      <w:r w:rsidR="0048709B" w:rsidRPr="0002398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23982">
        <w:rPr>
          <w:rFonts w:ascii="Times New Roman" w:hAnsi="Times New Roman" w:cs="Times New Roman"/>
          <w:color w:val="000000"/>
          <w:sz w:val="28"/>
          <w:szCs w:val="28"/>
          <w:lang w:val="kk-KZ"/>
        </w:rPr>
        <w:t>«Адвокаттық қызмет және заң көмегі туралы» Заңның 2</w:t>
      </w:r>
      <w:r w:rsidR="001E1A04">
        <w:rPr>
          <w:rFonts w:ascii="Times New Roman" w:hAnsi="Times New Roman" w:cs="Times New Roman"/>
          <w:color w:val="000000"/>
          <w:sz w:val="28"/>
          <w:szCs w:val="28"/>
          <w:lang w:val="kk-KZ"/>
        </w:rPr>
        <w:t>8</w:t>
      </w:r>
      <w:r w:rsidRPr="00023982">
        <w:rPr>
          <w:rFonts w:ascii="Times New Roman" w:hAnsi="Times New Roman" w:cs="Times New Roman"/>
          <w:color w:val="000000"/>
          <w:sz w:val="28"/>
          <w:szCs w:val="28"/>
          <w:lang w:val="kk-KZ"/>
        </w:rPr>
        <w:t>-бабына</w:t>
      </w:r>
      <w:r w:rsidRPr="001E1A0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сәйкес әзірленді және </w:t>
      </w:r>
      <w:r w:rsid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Pr="001E1A0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двокат көрсеткен </w:t>
      </w:r>
      <w:r w:rsidR="00C44864" w:rsidRPr="001E1A04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 кепілдік берген</w:t>
      </w:r>
      <w:r w:rsidRPr="001E1A0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заң көмегін есепке алуды жүргізу тәртібін айқындайды.</w:t>
      </w:r>
      <w:bookmarkStart w:id="4" w:name="z9"/>
      <w:bookmarkEnd w:id="2"/>
      <w:bookmarkEnd w:id="3"/>
    </w:p>
    <w:p w:rsidR="0048709B" w:rsidRPr="0048709B" w:rsidRDefault="00023982" w:rsidP="0048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>2. Адвокат көрсеткен мемлекет кепілдік берген заң көмегін есепке алуды жүргізу</w:t>
      </w:r>
      <w:r w:rsid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>ге</w:t>
      </w:r>
      <w:bookmarkStart w:id="5" w:name="z10"/>
      <w:r w:rsid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61781" w:rsidRPr="00761781">
        <w:rPr>
          <w:rFonts w:ascii="Times New Roman" w:hAnsi="Times New Roman" w:cs="Times New Roman"/>
          <w:sz w:val="28"/>
          <w:szCs w:val="28"/>
          <w:lang w:val="kk-KZ"/>
        </w:rPr>
        <w:t>соттарда, қылмыстық қудалау органдарында, өзге де мемлекеттік органдар мен мемлекеттік емес ұйымдарда жеке тұлғалардың мүдделерін қорғау және білдіру түріндегі мемлекет кепілдік берген заң көмегі</w:t>
      </w:r>
      <w:r w:rsidR="0048709B">
        <w:rPr>
          <w:rFonts w:ascii="Times New Roman" w:hAnsi="Times New Roman" w:cs="Times New Roman"/>
          <w:sz w:val="28"/>
          <w:szCs w:val="28"/>
          <w:lang w:val="kk-KZ"/>
        </w:rPr>
        <w:t xml:space="preserve"> жатады.</w:t>
      </w:r>
    </w:p>
    <w:p w:rsidR="0048709B" w:rsidRDefault="00023982" w:rsidP="000239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E1A0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Адвокат </w:t>
      </w:r>
      <w:r w:rsid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көрсеткен </w:t>
      </w:r>
      <w:r w:rsidR="00C44864" w:rsidRPr="001E1A04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 кепілдік берген</w:t>
      </w:r>
      <w:r w:rsidRPr="001E1A0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заң көмегін есепке алу</w:t>
      </w:r>
      <w:r w:rsid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ды жүргізу адвокатпен </w:t>
      </w:r>
      <w:r w:rsidR="0048709B" w:rsidRPr="001E1A04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 кепілдік берген заң көмегін есепке алу</w:t>
      </w:r>
      <w:r w:rsid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61781">
        <w:rPr>
          <w:rFonts w:ascii="Times New Roman" w:hAnsi="Times New Roman" w:cs="Times New Roman"/>
          <w:color w:val="000000"/>
          <w:sz w:val="28"/>
          <w:szCs w:val="28"/>
          <w:lang w:val="kk-KZ"/>
        </w:rPr>
        <w:t>тізілімін</w:t>
      </w:r>
      <w:r w:rsid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де, қағаз және электронды </w:t>
      </w:r>
      <w:r w:rsidR="00761781">
        <w:rPr>
          <w:rFonts w:ascii="Times New Roman" w:hAnsi="Times New Roman" w:cs="Times New Roman"/>
          <w:color w:val="000000"/>
          <w:sz w:val="28"/>
          <w:szCs w:val="28"/>
          <w:lang w:val="kk-KZ"/>
        </w:rPr>
        <w:t>жеткізгіште</w:t>
      </w:r>
      <w:r w:rsid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мемлекеттік не (немесе) орыс тіл</w:t>
      </w:r>
      <w:r w:rsidR="00761781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дер</w:t>
      </w:r>
      <w:r w:rsid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>інде жүргізіледі және келесі ақпаратты қамтиды:</w:t>
      </w:r>
    </w:p>
    <w:p w:rsidR="0048709B" w:rsidRPr="0048709B" w:rsidRDefault="0048709B" w:rsidP="0048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  <w:r w:rsidRP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жеке тұлғаның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мемлекет кепілдік берген</w:t>
      </w:r>
      <w:r w:rsidRP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заң көмегіне жүгінген күні;</w:t>
      </w:r>
    </w:p>
    <w:p w:rsidR="0048709B" w:rsidRPr="0048709B" w:rsidRDefault="00761781" w:rsidP="0048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2) мемлекет кепілдік берген з</w:t>
      </w:r>
      <w:r w:rsidR="0048709B" w:rsidRP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>аң көмегін алу үшін негіз болып табылатын құжаттың атауы мен деректемелері;</w:t>
      </w:r>
    </w:p>
    <w:p w:rsidR="0048709B" w:rsidRPr="0048709B" w:rsidRDefault="00761781" w:rsidP="0048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3)</w:t>
      </w:r>
      <w:r w:rsidR="0048709B" w:rsidRP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құқықтық мәселенің мәні;</w:t>
      </w:r>
    </w:p>
    <w:p w:rsidR="0048709B" w:rsidRPr="0048709B" w:rsidRDefault="00761781" w:rsidP="0048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4)</w:t>
      </w:r>
      <w:r w:rsidR="0048709B" w:rsidRP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көрсетілген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мемлекет кепілдік берген</w:t>
      </w:r>
      <w:r w:rsidR="0048709B" w:rsidRP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заң көмегінің нысаны (</w:t>
      </w:r>
      <w:r w:rsidRPr="00761781">
        <w:rPr>
          <w:rFonts w:ascii="Times New Roman" w:hAnsi="Times New Roman" w:cs="Times New Roman"/>
          <w:sz w:val="28"/>
          <w:szCs w:val="28"/>
          <w:lang w:val="kk-KZ"/>
        </w:rPr>
        <w:t>соттарда, қылмыстық қудалау органдарында, өзге де мемлекеттік органдар мен мемлекеттік емес ұйымдарда жеке тұлғалардың мүдделерін қорғау және білдіру түріндегі мемлекет кепілдік берген заң көмегі</w:t>
      </w:r>
      <w:r w:rsidR="0048709B" w:rsidRP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>);</w:t>
      </w:r>
    </w:p>
    <w:p w:rsidR="0048709B" w:rsidRPr="0048709B" w:rsidRDefault="00761781" w:rsidP="0048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5)</w:t>
      </w:r>
      <w:r w:rsidR="0048709B" w:rsidRP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заң көмегін көрсетуге байланысты адвокаттың жұмыс жасау уақытының ұзақтығы;</w:t>
      </w:r>
    </w:p>
    <w:p w:rsidR="0048709B" w:rsidRPr="00761781" w:rsidRDefault="00761781" w:rsidP="0048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6)</w:t>
      </w:r>
      <w:r w:rsidR="0048709B" w:rsidRPr="007617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761781">
        <w:rPr>
          <w:rFonts w:ascii="Times New Roman" w:hAnsi="Times New Roman" w:cs="Times New Roman"/>
          <w:color w:val="000000"/>
          <w:sz w:val="28"/>
          <w:szCs w:val="28"/>
          <w:lang w:val="kk-KZ"/>
        </w:rPr>
        <w:t>адвокаттың қолы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7617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егер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тізілім</w:t>
      </w:r>
      <w:r w:rsidRPr="007617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қағаз нысанында толтырылса,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немесе адвокаттың ЭЦҚ туралы мәлімет, егер тізілім электронды форма толтырылса.</w:t>
      </w:r>
    </w:p>
    <w:p w:rsidR="00761781" w:rsidRDefault="00761781" w:rsidP="000239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4. </w:t>
      </w:r>
      <w:r w:rsidRPr="007617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Мәліметтер жеке тұлғаның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мемлекет кепілдік берген </w:t>
      </w:r>
      <w:r w:rsidRPr="0076178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заң көмегіне жүгінген күні немесе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мемлекет кепілдік берген </w:t>
      </w:r>
      <w:r w:rsidRPr="00761781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заң көмегі нақты көрсетілген күні тізілімге енгізіледі.</w:t>
      </w:r>
    </w:p>
    <w:p w:rsidR="00363C9E" w:rsidRDefault="00761781" w:rsidP="00363C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5. Қағаз жеткізгіште жасалған тізілім </w:t>
      </w:r>
      <w:r w:rsidR="0030027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мемлекеттік және орыс тілдерінде қара немесе көк түсті сиямен толтырылады және </w:t>
      </w:r>
      <w:r w:rsidR="0030027E" w:rsidRP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>нөмірленуге, тігілуге және заң консультациясының немесе адвокат кеңсесінің мөрімен,</w:t>
      </w:r>
      <w:r w:rsidR="00363C9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немесе </w:t>
      </w:r>
      <w:r w:rsidR="00363C9E" w:rsidRPr="00363C9E">
        <w:rPr>
          <w:rFonts w:ascii="Times New Roman" w:hAnsi="Times New Roman" w:cs="Times New Roman"/>
          <w:sz w:val="28"/>
          <w:szCs w:val="28"/>
          <w:lang w:val="kk-KZ"/>
        </w:rPr>
        <w:t>кәсіптік қызметті заңды тұлғаны тіркеместен, жеке-дара жүзеге асыратын адвокаттың</w:t>
      </w:r>
      <w:r w:rsidR="00363C9E" w:rsidRPr="00363C9E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4F5F6"/>
          <w:lang w:val="kk-KZ"/>
        </w:rPr>
        <w:t> </w:t>
      </w:r>
      <w:r w:rsidR="0030027E" w:rsidRP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>мөрімен бекемделуге тиіс.</w:t>
      </w:r>
      <w:r w:rsidR="00363C9E" w:rsidRPr="00363C9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63C9E" w:rsidRP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>Тізілім жазбаларын түзетуші сұйықтық қолданумен тазартуға жол берілмейді.</w:t>
      </w:r>
    </w:p>
    <w:p w:rsidR="00363C9E" w:rsidRDefault="00363C9E" w:rsidP="00363C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6. Қағаз жеткізгіште толтырылған тізілім </w:t>
      </w:r>
      <w:r w:rsidRPr="0048709B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заң консультациясының немесе адвокат кеңсесінің,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немесе </w:t>
      </w:r>
      <w:r w:rsidRPr="00363C9E">
        <w:rPr>
          <w:rFonts w:ascii="Times New Roman" w:hAnsi="Times New Roman" w:cs="Times New Roman"/>
          <w:sz w:val="28"/>
          <w:szCs w:val="28"/>
          <w:lang w:val="kk-KZ"/>
        </w:rPr>
        <w:t>кәсіптік қызметті заңды тұлғаны тіркеместен, жеке-дара жүзеге асыратын адвокаттың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кеңсесінде </w:t>
      </w:r>
      <w:r w:rsidRPr="00363C9E">
        <w:rPr>
          <w:rFonts w:ascii="Times New Roman" w:hAnsi="Times New Roman" w:cs="Times New Roman"/>
          <w:color w:val="000000"/>
          <w:sz w:val="28"/>
          <w:szCs w:val="28"/>
          <w:lang w:val="kk-KZ"/>
        </w:rPr>
        <w:t>үш жыл бойы сақталуға жатады.</w:t>
      </w:r>
    </w:p>
    <w:p w:rsidR="00761781" w:rsidRPr="007E1E43" w:rsidRDefault="00363C9E" w:rsidP="007E1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7. Электронды тізілімдегі адвокаттық құпиямен қорғалатын, жария етілмейтін ақпараттан басқа</w:t>
      </w:r>
      <w:r w:rsidRPr="00363C9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мәліметтер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адвокатпен </w:t>
      </w:r>
      <w:r w:rsidR="007E1E43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заң көмегінің бірыңғай ақпараттық жүйесіне енгізіледі.</w:t>
      </w:r>
      <w:bookmarkStart w:id="6" w:name="_GoBack"/>
      <w:bookmarkEnd w:id="4"/>
      <w:bookmarkEnd w:id="5"/>
      <w:bookmarkEnd w:id="6"/>
    </w:p>
    <w:p w:rsidR="00761781" w:rsidRPr="007E1E43" w:rsidRDefault="00761781" w:rsidP="002403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61781" w:rsidRPr="007E1E4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1F"/>
    <w:rsid w:val="00023982"/>
    <w:rsid w:val="00083F1F"/>
    <w:rsid w:val="001E1A04"/>
    <w:rsid w:val="0024031A"/>
    <w:rsid w:val="0030027E"/>
    <w:rsid w:val="00363C9E"/>
    <w:rsid w:val="0048709B"/>
    <w:rsid w:val="00517372"/>
    <w:rsid w:val="00583F40"/>
    <w:rsid w:val="00677199"/>
    <w:rsid w:val="00761781"/>
    <w:rsid w:val="007E1E43"/>
    <w:rsid w:val="00927962"/>
    <w:rsid w:val="00AE0A30"/>
    <w:rsid w:val="00B83566"/>
    <w:rsid w:val="00B86F1E"/>
    <w:rsid w:val="00C44864"/>
    <w:rsid w:val="00C80CCA"/>
    <w:rsid w:val="00D25A91"/>
    <w:rsid w:val="00F0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2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5A91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F07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2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5A91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F0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Уразова Альфия Салауатовна</dc:creator>
  <cp:lastModifiedBy>Уразова Альфия Салауатовна</cp:lastModifiedBy>
  <cp:revision>14</cp:revision>
  <dcterms:created xsi:type="dcterms:W3CDTF">2018-06-22T12:23:00Z</dcterms:created>
  <dcterms:modified xsi:type="dcterms:W3CDTF">2018-08-23T04:33:00Z</dcterms:modified>
</cp:coreProperties>
</file>